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C" w:rsidRDefault="0018065C" w:rsidP="001806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18065C" w:rsidRDefault="0018065C" w:rsidP="0018065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PARENTE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CANDIDATO(A)</w:t>
      </w:r>
    </w:p>
    <w:p w:rsidR="0018065C" w:rsidRDefault="0018065C" w:rsidP="00180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180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RG nº ______________________, CPF nº ___________________, residente e 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à ________________________________________ ______________________________________________________________________, ___________________________________ (especificar o grau de parentesco com o(a) candidato(a)) de _________________________________________________________ (nome do(a) candidato(a)), RG nº ______________________, CPF nº ___________________, candidato(a) ao ingresso na Universidade do Estado da Bahia pelo </w:t>
      </w:r>
      <w:r w:rsidR="003F3D39">
        <w:rPr>
          <w:rFonts w:ascii="Times New Roman" w:hAnsi="Times New Roman" w:cs="Times New Roman"/>
          <w:sz w:val="24"/>
          <w:szCs w:val="24"/>
        </w:rPr>
        <w:t>Processo Seletivo Vestibular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BF50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DECLARO, para os devidos fins, que NÃO POSSUO BENS E VALORES QUE JUSTIFIQUEM A OBRIGATORIEDADE DE DECLARAÇÃO DE IMPOSTO DE RENDA DE PESSOA</w:t>
      </w:r>
      <w:r w:rsidR="00BF50FB">
        <w:rPr>
          <w:rFonts w:ascii="Times New Roman" w:hAnsi="Times New Roman" w:cs="Times New Roman"/>
          <w:sz w:val="24"/>
          <w:szCs w:val="24"/>
        </w:rPr>
        <w:t xml:space="preserve"> FÍSICA referente ao ano de 2019</w:t>
      </w:r>
      <w:r>
        <w:rPr>
          <w:rFonts w:ascii="Times New Roman" w:hAnsi="Times New Roman" w:cs="Times New Roman"/>
          <w:sz w:val="24"/>
          <w:szCs w:val="24"/>
        </w:rPr>
        <w:t>, de acordo com o di</w:t>
      </w:r>
      <w:r w:rsidR="00BF50FB">
        <w:rPr>
          <w:rFonts w:ascii="Times New Roman" w:hAnsi="Times New Roman" w:cs="Times New Roman"/>
          <w:sz w:val="24"/>
          <w:szCs w:val="24"/>
        </w:rPr>
        <w:t>sposto na Instrução Normativa R</w:t>
      </w:r>
      <w:r>
        <w:rPr>
          <w:rFonts w:ascii="Times New Roman" w:hAnsi="Times New Roman" w:cs="Times New Roman"/>
          <w:sz w:val="24"/>
          <w:szCs w:val="24"/>
        </w:rPr>
        <w:t>F</w:t>
      </w:r>
      <w:r w:rsidR="00BF50F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864/2008. </w:t>
      </w:r>
    </w:p>
    <w:p w:rsidR="0018065C" w:rsidRDefault="0018065C" w:rsidP="00180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em crime do art. 299 do Código Penal (falsidade ideológica), e, caso configurada a prestação de informação falsa, apurada a qualquer tempo, em procedimento que assegure o contraditório e a ampla defesa, ensejará o cancelamento da minha matrícula junto à Universidade do Estado da Bahia (UNEB), sem prejuízo das sanções penais cabíveis. </w:t>
      </w:r>
    </w:p>
    <w:p w:rsidR="0018065C" w:rsidRDefault="0018065C" w:rsidP="00180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180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______.</w:t>
      </w:r>
    </w:p>
    <w:p w:rsidR="0018065C" w:rsidRDefault="0018065C" w:rsidP="00180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18065C" w:rsidRDefault="0018065C" w:rsidP="001806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1806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1806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180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8065C" w:rsidRDefault="0018065C" w:rsidP="0018065C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18065C" w:rsidRDefault="0018065C" w:rsidP="0018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81C" w:rsidRPr="0018065C" w:rsidRDefault="0086781C" w:rsidP="0018065C"/>
    <w:sectPr w:rsidR="0086781C" w:rsidRPr="00180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18065C"/>
    <w:rsid w:val="003F3D39"/>
    <w:rsid w:val="004A0DF8"/>
    <w:rsid w:val="00580357"/>
    <w:rsid w:val="007F0428"/>
    <w:rsid w:val="008014D2"/>
    <w:rsid w:val="008427F1"/>
    <w:rsid w:val="0086781C"/>
    <w:rsid w:val="008E0E66"/>
    <w:rsid w:val="0096651C"/>
    <w:rsid w:val="009827A8"/>
    <w:rsid w:val="0098459A"/>
    <w:rsid w:val="009A518D"/>
    <w:rsid w:val="009D5279"/>
    <w:rsid w:val="00A8594A"/>
    <w:rsid w:val="00AE2012"/>
    <w:rsid w:val="00B914FF"/>
    <w:rsid w:val="00BF50FB"/>
    <w:rsid w:val="00D029BC"/>
    <w:rsid w:val="00D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2A61-8D89-4773-B810-C843820B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Michele Menezes de Souza</cp:lastModifiedBy>
  <cp:revision>2</cp:revision>
  <cp:lastPrinted>2019-01-14T12:28:00Z</cp:lastPrinted>
  <dcterms:created xsi:type="dcterms:W3CDTF">2022-09-01T13:53:00Z</dcterms:created>
  <dcterms:modified xsi:type="dcterms:W3CDTF">2022-09-01T13:53:00Z</dcterms:modified>
</cp:coreProperties>
</file>